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D5EC1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1BFB5C9" wp14:editId="22ADAF1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8E73C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CF4BAB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BA97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70E457" w14:textId="4AA60DD8" w:rsidR="00000000" w:rsidRDefault="008112DE">
            <w:pPr>
              <w:rPr>
                <w:rFonts w:eastAsia="Times New Roman"/>
              </w:rPr>
            </w:pPr>
            <w:r>
              <w:rPr>
                <w:rStyle w:val="Forte"/>
              </w:rPr>
              <w:t>14/04/2025</w:t>
            </w:r>
          </w:p>
        </w:tc>
      </w:tr>
    </w:tbl>
    <w:p w14:paraId="33ACDC66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98FF293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259A9BF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4D1F500" w14:textId="77777777" w:rsidR="00000000" w:rsidRDefault="00000000">
      <w:pPr>
        <w:pStyle w:val="NormalWeb"/>
      </w:pPr>
      <w:r>
        <w:rPr>
          <w:rStyle w:val="Forte"/>
        </w:rPr>
        <w:t>ESCOLA TÉCNICA ESTADUAL DE SUZANO – SUZANO</w:t>
      </w:r>
    </w:p>
    <w:p w14:paraId="35B10181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6293791E" w14:textId="77777777" w:rsidR="00000000" w:rsidRDefault="00000000">
      <w:pPr>
        <w:pStyle w:val="NormalWeb"/>
      </w:pPr>
      <w:r>
        <w:rPr>
          <w:rStyle w:val="Forte"/>
        </w:rPr>
        <w:t>EDITAL Nº 190/10/2025 – PROCESSO Nº 136.00028154/2025–13</w:t>
      </w:r>
    </w:p>
    <w:p w14:paraId="4E9A6A22" w14:textId="77777777" w:rsidR="00000000" w:rsidRDefault="00000000">
      <w:pPr>
        <w:pStyle w:val="NormalWeb"/>
      </w:pPr>
      <w:r>
        <w:t> </w:t>
      </w:r>
    </w:p>
    <w:p w14:paraId="14E68C52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6BA1E3D4" w14:textId="77777777" w:rsidR="00000000" w:rsidRDefault="00000000">
      <w:pPr>
        <w:pStyle w:val="NormalWeb"/>
      </w:pPr>
      <w:r>
        <w:t> </w:t>
      </w:r>
    </w:p>
    <w:p w14:paraId="3CAE2524" w14:textId="77777777" w:rsidR="00000000" w:rsidRDefault="00000000">
      <w:pPr>
        <w:pStyle w:val="NormalWeb"/>
      </w:pPr>
      <w:r>
        <w:t>O Diretor da ESCOLA TÉCNICA ESTADUAL DE SUZANO, da cidade de SUZANO, faz saber aos candidatos abaixo relacionados os resultados relativos ao deferimento/indeferimento das inscrições e do Exame de Memorial Circunstanciado.</w:t>
      </w:r>
    </w:p>
    <w:p w14:paraId="7FD3A9EB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762AA663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5D3E1448" w14:textId="77777777" w:rsidR="00000000" w:rsidRDefault="00000000">
      <w:pPr>
        <w:pStyle w:val="NormalWeb"/>
      </w:pPr>
      <w:r>
        <w:t>5660 – FUNDAMENTOS DE ADMINISTRAÇÃO E MARKETING(COMÉRCIO EXTERIOR)</w:t>
      </w:r>
    </w:p>
    <w:p w14:paraId="319CF2C9" w14:textId="77777777" w:rsidR="00000000" w:rsidRDefault="00000000">
      <w:pPr>
        <w:pStyle w:val="NormalWeb"/>
      </w:pPr>
      <w:r>
        <w:t> </w:t>
      </w:r>
    </w:p>
    <w:p w14:paraId="6D1AE0AF" w14:textId="77777777" w:rsidR="00000000" w:rsidRDefault="00000000">
      <w:pPr>
        <w:pStyle w:val="NormalWeb"/>
      </w:pPr>
      <w:r>
        <w:rPr>
          <w:b/>
          <w:bCs/>
        </w:rPr>
        <w:lastRenderedPageBreak/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2 / WILSON TEIXEIRA NOGUEIRA / 245170674 / 29969787810 / 1,00; </w:t>
      </w:r>
      <w:r>
        <w:br/>
        <w:t xml:space="preserve">3 / CINTHIA SANTANA SOUZA / 47282775 / 39398183803 / 16; </w:t>
      </w:r>
      <w:r>
        <w:br/>
        <w:t xml:space="preserve">4 / CHARLES ALVES DA SILVA / 485961957 / 40221648836 / 1,00; </w:t>
      </w:r>
      <w:r>
        <w:br/>
        <w:t xml:space="preserve">5 / THUANY DOS SANTOS FARIA DE CARVALHO / 492006611 / 42228575801 / 6; </w:t>
      </w:r>
      <w:r>
        <w:br/>
        <w:t xml:space="preserve">7 / JOSEPH BOLIVAR CERQUEIRA / 47435982–7 / 35374902830 / 2; </w:t>
      </w:r>
      <w:r>
        <w:br/>
        <w:t xml:space="preserve">8 / LEONARDO DE SOUZA MOURA / 112488176 / 07478811701 / 10,00; </w:t>
      </w:r>
      <w:r>
        <w:br/>
        <w:t xml:space="preserve">9 / MARIANA BARBOSA TEBAS / 1344046054 / 09512382997 / 10; </w:t>
      </w:r>
      <w:r>
        <w:br/>
        <w:t xml:space="preserve">12 / PAMELLA STORARI MELGES / 575154172 / 47971535805 / 5,00; </w:t>
      </w:r>
      <w:r>
        <w:br/>
        <w:t xml:space="preserve">14 / FAUSTO OLIVEIRA / 292120874 / 28913171813 / 10,75; </w:t>
      </w:r>
      <w:r>
        <w:br/>
        <w:t xml:space="preserve">15 / LARISSA MACEDO BORGES DE ANDRADE / 341101333 / 30817680802 / 5,00; </w:t>
      </w:r>
      <w:r>
        <w:br/>
        <w:t xml:space="preserve">17 / LUCIANA ALVES FERREIRA / 29.318.052–0 / 27173477808 / 6,00; </w:t>
      </w:r>
      <w:r>
        <w:br/>
        <w:t xml:space="preserve">18 / JORGE ANTONIO ABREU / 16,485,,325.X / 04940165825 / 21,75; </w:t>
      </w:r>
    </w:p>
    <w:p w14:paraId="3B2A8758" w14:textId="77777777" w:rsidR="00000000" w:rsidRDefault="00000000">
      <w:pPr>
        <w:pStyle w:val="NormalWeb"/>
      </w:pPr>
      <w:r>
        <w:t> </w:t>
      </w:r>
    </w:p>
    <w:p w14:paraId="699718DA" w14:textId="1D541845" w:rsidR="008112DE" w:rsidRDefault="00000000" w:rsidP="008112DE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 / 29997729803 / 29997729803 / Não efetuou upload do Memorial Circunstanciado e documentação comprobatória.; </w:t>
      </w:r>
      <w:r>
        <w:br/>
        <w:t xml:space="preserve">6 / 421064985 / 35713561879 / Não efetuou upload do Memorial Circunstanciado e documentação comprobatória.; </w:t>
      </w:r>
      <w:r>
        <w:br/>
        <w:t xml:space="preserve">10 / 386754135 / 46122977845 / Não efetuou upload do Memorial Circunstanciado e documentação comprobatória.; </w:t>
      </w:r>
      <w:r>
        <w:br/>
        <w:t xml:space="preserve">11 / 372950474 / 36687620827 / Não efetuou upload do Memorial Circunstanciado e documentação comprobatória.; </w:t>
      </w:r>
      <w:r>
        <w:br/>
        <w:t xml:space="preserve">13 / 446893894 / 36135360809 / Não efetuou upload do Memorial Circunstanciado e documentação comprobatória.; </w:t>
      </w:r>
      <w:r>
        <w:br/>
        <w:t xml:space="preserve">16 / 491777504 / 40085361836 / Não efetuou upload do Memorial Circunstanciado e documentação comprobatória.; </w:t>
      </w:r>
      <w:r>
        <w:br/>
        <w:t xml:space="preserve">19 / 664570707 / 05396119640 / Não efetuou upload do Memorial Circunstanciado e documentação comprobatória.; </w:t>
      </w:r>
    </w:p>
    <w:p w14:paraId="74D886FE" w14:textId="7761D85F" w:rsidR="00A102AD" w:rsidRDefault="00A102AD">
      <w:pPr>
        <w:pStyle w:val="NormalWeb"/>
      </w:pPr>
    </w:p>
    <w:sectPr w:rsidR="00A102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8D2"/>
    <w:rsid w:val="002868D2"/>
    <w:rsid w:val="007317D6"/>
    <w:rsid w:val="008112DE"/>
    <w:rsid w:val="00A1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2C9FC6"/>
  <w15:chartTrackingRefBased/>
  <w15:docId w15:val="{77FB27CB-5348-4A73-AE65-6D3E9638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2025-04-11T12:36:00Z</dcterms:created>
  <dcterms:modified xsi:type="dcterms:W3CDTF">2025-04-11T12:36:00Z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2025-04-11T12:36:16Z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52a6d189-021d-4637-bf83-31cf6794e48f</vt:lpwstr>
  </property>
  <property fmtid="{D5CDD505-2E9C-101B-9397-08002B2CF9AE}" pid="8" name="MSIP_Label_ff380b4d-8a71-4241-982c-3816ad3ce8fc_ContentBits">
    <vt:lpwstr>0</vt:lpwstr>
  </property>
</Properties>
</file>